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85" w:rsidRPr="00E1432B" w:rsidRDefault="00D71585" w:rsidP="00D71585">
      <w:pPr>
        <w:spacing w:after="0" w:line="240" w:lineRule="auto"/>
        <w:jc w:val="center"/>
        <w:rPr>
          <w:rFonts w:eastAsia="Times New Roman" w:cs="Arial"/>
          <w:b/>
          <w:sz w:val="24"/>
          <w:szCs w:val="24"/>
          <w:lang w:eastAsia="en-CA"/>
        </w:rPr>
      </w:pPr>
      <w:bookmarkStart w:id="0" w:name="_GoBack"/>
      <w:bookmarkEnd w:id="0"/>
      <w:r>
        <w:rPr>
          <w:rFonts w:eastAsia="Times New Roman" w:cs="Arial"/>
          <w:b/>
          <w:sz w:val="24"/>
          <w:szCs w:val="24"/>
          <w:lang w:eastAsia="en-CA"/>
        </w:rPr>
        <w:t>PROVINCIAL WOMEN’S SOFTBALL ASSOCIATION OF ONTARIO</w:t>
      </w:r>
    </w:p>
    <w:p w:rsidR="00D71585" w:rsidRPr="00E1432B" w:rsidRDefault="00D71585" w:rsidP="00D71585">
      <w:pPr>
        <w:spacing w:after="0" w:line="240" w:lineRule="auto"/>
        <w:jc w:val="center"/>
        <w:rPr>
          <w:rFonts w:eastAsia="Times New Roman" w:cs="Arial"/>
          <w:b/>
          <w:sz w:val="24"/>
          <w:szCs w:val="24"/>
          <w:lang w:eastAsia="en-CA"/>
        </w:rPr>
      </w:pPr>
      <w:r w:rsidRPr="00E1432B">
        <w:rPr>
          <w:rFonts w:eastAsia="Times New Roman" w:cs="Arial"/>
          <w:b/>
          <w:sz w:val="24"/>
          <w:szCs w:val="24"/>
          <w:lang w:eastAsia="en-CA"/>
        </w:rPr>
        <w:t>Accessibility Policy</w:t>
      </w:r>
    </w:p>
    <w:p w:rsidR="00D71585" w:rsidRPr="00AC0777" w:rsidRDefault="00D71585" w:rsidP="00D71585">
      <w:pPr>
        <w:spacing w:before="100" w:beforeAutospacing="1" w:after="100" w:afterAutospacing="1" w:line="240" w:lineRule="auto"/>
        <w:rPr>
          <w:rFonts w:eastAsia="Times New Roman" w:cs="Times New Roman"/>
          <w:sz w:val="20"/>
          <w:szCs w:val="20"/>
          <w:lang w:eastAsia="en-CA"/>
        </w:rPr>
      </w:pPr>
      <w:r>
        <w:rPr>
          <w:rFonts w:eastAsia="Times New Roman" w:cs="Times New Roman"/>
          <w:sz w:val="20"/>
          <w:szCs w:val="20"/>
          <w:lang w:eastAsia="en-CA"/>
        </w:rPr>
        <w:t xml:space="preserve">The Provincial Women’s Softball Association of Ontario (hereafter called the PWSA) is </w:t>
      </w:r>
      <w:r w:rsidRPr="00AC0777">
        <w:rPr>
          <w:rFonts w:eastAsia="Times New Roman" w:cs="Times New Roman"/>
          <w:sz w:val="20"/>
          <w:szCs w:val="20"/>
          <w:lang w:eastAsia="en-CA"/>
        </w:rPr>
        <w:t>committed to developing, implementing, maintaining, and enhancing accessibility in the areas of informatio</w:t>
      </w:r>
      <w:r>
        <w:rPr>
          <w:rFonts w:eastAsia="Times New Roman" w:cs="Times New Roman"/>
          <w:sz w:val="20"/>
          <w:szCs w:val="20"/>
          <w:lang w:eastAsia="en-CA"/>
        </w:rPr>
        <w:t xml:space="preserve">n, </w:t>
      </w:r>
      <w:r w:rsidRPr="00AC0777">
        <w:rPr>
          <w:rFonts w:eastAsia="Times New Roman" w:cs="Times New Roman"/>
          <w:sz w:val="20"/>
          <w:szCs w:val="20"/>
          <w:lang w:eastAsia="en-CA"/>
        </w:rPr>
        <w:t>communications, and membership, in a manner that:</w:t>
      </w:r>
    </w:p>
    <w:p w:rsidR="00D71585" w:rsidRPr="00AC0777" w:rsidRDefault="009D64E8" w:rsidP="00D71585">
      <w:pPr>
        <w:numPr>
          <w:ilvl w:val="0"/>
          <w:numId w:val="2"/>
        </w:numPr>
        <w:spacing w:before="100" w:beforeAutospacing="1" w:after="100" w:afterAutospacing="1" w:line="240" w:lineRule="auto"/>
        <w:rPr>
          <w:rFonts w:eastAsia="Times New Roman" w:cs="Times New Roman"/>
          <w:sz w:val="20"/>
          <w:szCs w:val="20"/>
          <w:lang w:eastAsia="en-CA"/>
        </w:rPr>
      </w:pPr>
      <w:r>
        <w:rPr>
          <w:rFonts w:eastAsia="Times New Roman" w:cs="Times New Roman"/>
          <w:sz w:val="20"/>
          <w:szCs w:val="20"/>
          <w:lang w:eastAsia="en-CA"/>
        </w:rPr>
        <w:t>Respects the individual’s</w:t>
      </w:r>
      <w:r w:rsidR="00D71585" w:rsidRPr="00AC0777">
        <w:rPr>
          <w:rFonts w:eastAsia="Times New Roman" w:cs="Times New Roman"/>
          <w:sz w:val="20"/>
          <w:szCs w:val="20"/>
          <w:lang w:eastAsia="en-CA"/>
        </w:rPr>
        <w:t xml:space="preserve"> dignity and independence;</w:t>
      </w:r>
    </w:p>
    <w:p w:rsidR="00D71585" w:rsidRPr="00AC0777" w:rsidRDefault="00D71585" w:rsidP="00D71585">
      <w:pPr>
        <w:numPr>
          <w:ilvl w:val="0"/>
          <w:numId w:val="2"/>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Provides an equal opportunity to access our programs and services; and</w:t>
      </w:r>
    </w:p>
    <w:p w:rsidR="00D71585" w:rsidRPr="00AC0777" w:rsidRDefault="00D71585" w:rsidP="00D71585">
      <w:pPr>
        <w:numPr>
          <w:ilvl w:val="0"/>
          <w:numId w:val="2"/>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Allows persons with disabilities access to our programs and services at the same time, and location, as all other participants. </w:t>
      </w:r>
    </w:p>
    <w:p w:rsidR="00D71585" w:rsidRPr="00AC0777" w:rsidRDefault="00D71585" w:rsidP="00D71585">
      <w:pPr>
        <w:spacing w:after="0" w:line="240" w:lineRule="auto"/>
        <w:rPr>
          <w:rFonts w:eastAsia="Times New Roman" w:cs="Times New Roman"/>
          <w:sz w:val="20"/>
          <w:szCs w:val="20"/>
          <w:lang w:eastAsia="en-CA"/>
        </w:rPr>
      </w:pPr>
      <w:r w:rsidRPr="00AC0777">
        <w:rPr>
          <w:rFonts w:eastAsia="Times New Roman" w:cs="Times New Roman"/>
          <w:sz w:val="20"/>
          <w:szCs w:val="20"/>
          <w:lang w:eastAsia="en-CA"/>
        </w:rPr>
        <w:t xml:space="preserve">In fulfilling </w:t>
      </w:r>
      <w:r>
        <w:rPr>
          <w:rFonts w:eastAsia="Times New Roman" w:cs="Times New Roman"/>
          <w:sz w:val="20"/>
          <w:szCs w:val="20"/>
          <w:lang w:eastAsia="en-CA"/>
        </w:rPr>
        <w:t>this commitment, the PWSA</w:t>
      </w:r>
      <w:r w:rsidRPr="00AC0777">
        <w:rPr>
          <w:rFonts w:eastAsia="Times New Roman" w:cs="Times New Roman"/>
          <w:sz w:val="20"/>
          <w:szCs w:val="20"/>
          <w:lang w:eastAsia="en-CA"/>
        </w:rPr>
        <w:t xml:space="preserve"> will make every effort to provide individuals with disabilities the same opportunity to access our programs and services in a timely manner, and will do so by preventing and removing barriers to accessibility and meeting accessibility requirements under the Accessibility for Ontarians with Disabilities Act (AODA). As part of our commitment to providing access to ou</w:t>
      </w:r>
      <w:r>
        <w:rPr>
          <w:rFonts w:eastAsia="Times New Roman" w:cs="Times New Roman"/>
          <w:sz w:val="20"/>
          <w:szCs w:val="20"/>
          <w:lang w:eastAsia="en-CA"/>
        </w:rPr>
        <w:t xml:space="preserve">r services for all members, the PWSA </w:t>
      </w:r>
      <w:r w:rsidRPr="00AC0777">
        <w:rPr>
          <w:rFonts w:eastAsia="Times New Roman" w:cs="Times New Roman"/>
          <w:sz w:val="20"/>
          <w:szCs w:val="20"/>
          <w:lang w:eastAsia="en-CA"/>
        </w:rPr>
        <w:t>will seek to remove obstacles faced by individuals with disabilities at ou</w:t>
      </w:r>
      <w:r w:rsidR="009D64E8">
        <w:rPr>
          <w:rFonts w:eastAsia="Times New Roman" w:cs="Times New Roman"/>
          <w:sz w:val="20"/>
          <w:szCs w:val="20"/>
          <w:lang w:eastAsia="en-CA"/>
        </w:rPr>
        <w:t xml:space="preserve">r meetings, programs and events, </w:t>
      </w:r>
      <w:r w:rsidRPr="00AC0777">
        <w:rPr>
          <w:rFonts w:eastAsia="Times New Roman" w:cs="Times New Roman"/>
          <w:sz w:val="20"/>
          <w:szCs w:val="20"/>
          <w:lang w:eastAsia="en-CA"/>
        </w:rPr>
        <w:t>and through our communications.</w:t>
      </w:r>
    </w:p>
    <w:p w:rsidR="00D71585" w:rsidRPr="00E1432B" w:rsidRDefault="00D71585" w:rsidP="00D71585">
      <w:pPr>
        <w:spacing w:before="100" w:beforeAutospacing="1" w:after="100" w:afterAutospacing="1" w:line="240" w:lineRule="auto"/>
        <w:rPr>
          <w:rFonts w:eastAsia="Times New Roman" w:cs="Times New Roman"/>
          <w:b/>
          <w:lang w:eastAsia="en-CA"/>
        </w:rPr>
      </w:pPr>
      <w:r w:rsidRPr="00E1432B">
        <w:rPr>
          <w:rFonts w:eastAsia="Times New Roman" w:cs="Times New Roman"/>
          <w:b/>
          <w:lang w:eastAsia="en-CA"/>
        </w:rPr>
        <w:t>Assistive Devices / Designated Areas</w:t>
      </w:r>
    </w:p>
    <w:p w:rsidR="00D71585" w:rsidRPr="00AC0777" w:rsidRDefault="00D71585" w:rsidP="00D71585">
      <w:p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Upon request, we will ensure that members are trained and familiar with various assistive devices that may be used by members and the general public attending meetings</w:t>
      </w:r>
      <w:r>
        <w:rPr>
          <w:rFonts w:eastAsia="Times New Roman" w:cs="Times New Roman"/>
          <w:sz w:val="20"/>
          <w:szCs w:val="20"/>
          <w:lang w:eastAsia="en-CA"/>
        </w:rPr>
        <w:t xml:space="preserve"> and events sanctioned by the PWSA. </w:t>
      </w:r>
      <w:r w:rsidRPr="00AC0777">
        <w:rPr>
          <w:rFonts w:eastAsia="Times New Roman" w:cs="Times New Roman"/>
          <w:sz w:val="20"/>
          <w:szCs w:val="20"/>
          <w:lang w:eastAsia="en-CA"/>
        </w:rPr>
        <w:t xml:space="preserve"> Meetings will be held in a full</w:t>
      </w:r>
      <w:r w:rsidR="009D64E8">
        <w:rPr>
          <w:rFonts w:eastAsia="Times New Roman" w:cs="Times New Roman"/>
          <w:sz w:val="20"/>
          <w:szCs w:val="20"/>
          <w:lang w:eastAsia="en-CA"/>
        </w:rPr>
        <w:t>y accessible building for wheel</w:t>
      </w:r>
      <w:r w:rsidRPr="00AC0777">
        <w:rPr>
          <w:rFonts w:eastAsia="Times New Roman" w:cs="Times New Roman"/>
          <w:sz w:val="20"/>
          <w:szCs w:val="20"/>
          <w:lang w:eastAsia="en-CA"/>
        </w:rPr>
        <w:t>chairs and other assisted walking devices with easy access to street level entryways and elevators. In addition, every effort will be made to communicate to our tournament and event hosts the importance of providing an accessible facility. For example, the host should provide a designated seating area, a handrail on bleachers, a non-gravel pathway to spectator area, an accessible washroom, a handicapped parking area.</w:t>
      </w:r>
    </w:p>
    <w:p w:rsidR="00D71585" w:rsidRPr="00E1432B" w:rsidRDefault="00D71585" w:rsidP="00D71585">
      <w:pPr>
        <w:spacing w:before="100" w:beforeAutospacing="1" w:after="100" w:afterAutospacing="1" w:line="240" w:lineRule="auto"/>
        <w:rPr>
          <w:rFonts w:eastAsia="Times New Roman" w:cs="Times New Roman"/>
          <w:b/>
          <w:i/>
          <w:lang w:eastAsia="en-CA"/>
        </w:rPr>
      </w:pPr>
      <w:r w:rsidRPr="00E1432B">
        <w:rPr>
          <w:rFonts w:eastAsia="Times New Roman" w:cs="Times New Roman"/>
          <w:b/>
          <w:i/>
          <w:lang w:eastAsia="en-CA"/>
        </w:rPr>
        <w:t>Communication</w:t>
      </w:r>
    </w:p>
    <w:p w:rsidR="00D71585" w:rsidRPr="00AC0777" w:rsidRDefault="00D71585" w:rsidP="00D71585">
      <w:p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We will communicate with people with disabilities in ways that take into account their disability. When asked, we will provide information about our organization and its services in accessible formats or with communication supports. For example, we will provide written communications through our online media that users can manipulate to their needs; such as, large print, language translation using online translation tools. Additionally, Board members will speak by phone as required to provide verbal communication in plain language as requested by people seeking information on our programs and services.</w:t>
      </w:r>
    </w:p>
    <w:p w:rsidR="00D71585" w:rsidRPr="00E1432B" w:rsidRDefault="00D71585" w:rsidP="00D71585">
      <w:pPr>
        <w:spacing w:before="100" w:beforeAutospacing="1" w:after="100" w:afterAutospacing="1" w:line="240" w:lineRule="auto"/>
        <w:rPr>
          <w:rFonts w:eastAsia="Times New Roman" w:cs="Times New Roman"/>
          <w:b/>
          <w:lang w:eastAsia="en-CA"/>
        </w:rPr>
      </w:pPr>
      <w:r w:rsidRPr="00E1432B">
        <w:rPr>
          <w:rFonts w:eastAsia="Times New Roman" w:cs="Times New Roman"/>
          <w:b/>
          <w:lang w:eastAsia="en-CA"/>
        </w:rPr>
        <w:t>Service Animals</w:t>
      </w:r>
    </w:p>
    <w:p w:rsidR="00D71585" w:rsidRPr="00AC0777" w:rsidRDefault="00D71585" w:rsidP="00D71585">
      <w:p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We welcome people with disabilities and their service animals. Service animals will be allowed at meetin</w:t>
      </w:r>
      <w:r>
        <w:rPr>
          <w:rFonts w:eastAsia="Times New Roman" w:cs="Times New Roman"/>
          <w:sz w:val="20"/>
          <w:szCs w:val="20"/>
          <w:lang w:eastAsia="en-CA"/>
        </w:rPr>
        <w:t>gs and events sponsored by the PWSA.</w:t>
      </w:r>
    </w:p>
    <w:p w:rsidR="00D71585" w:rsidRPr="00E1432B" w:rsidRDefault="00D71585" w:rsidP="00D71585">
      <w:pPr>
        <w:spacing w:before="100" w:beforeAutospacing="1" w:after="100" w:afterAutospacing="1" w:line="240" w:lineRule="auto"/>
        <w:rPr>
          <w:rFonts w:eastAsia="Times New Roman" w:cs="Times New Roman"/>
          <w:b/>
          <w:lang w:eastAsia="en-CA"/>
        </w:rPr>
      </w:pPr>
      <w:r w:rsidRPr="00E1432B">
        <w:rPr>
          <w:rFonts w:eastAsia="Times New Roman" w:cs="Times New Roman"/>
          <w:b/>
          <w:lang w:eastAsia="en-CA"/>
        </w:rPr>
        <w:t>Support Persons</w:t>
      </w:r>
    </w:p>
    <w:p w:rsidR="00D71585" w:rsidRDefault="00D71585" w:rsidP="00D71585">
      <w:p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A person with a disability who is accompanied by a support person will be allowed to have that person accompany them to our meetings, events, and programs. We will post a notice on our website to notify people of this. If there is an admission fee payable as a result of the person’s atten</w:t>
      </w:r>
      <w:r>
        <w:rPr>
          <w:rFonts w:eastAsia="Times New Roman" w:cs="Times New Roman"/>
          <w:sz w:val="20"/>
          <w:szCs w:val="20"/>
          <w:lang w:eastAsia="en-CA"/>
        </w:rPr>
        <w:t xml:space="preserve">dance at a PWSA </w:t>
      </w:r>
      <w:r w:rsidRPr="00AC0777">
        <w:rPr>
          <w:rFonts w:eastAsia="Times New Roman" w:cs="Times New Roman"/>
          <w:sz w:val="20"/>
          <w:szCs w:val="20"/>
          <w:lang w:eastAsia="en-CA"/>
        </w:rPr>
        <w:t>sanctioned event, notice shall be given in advance about the amount, if any, payable by the support person.</w:t>
      </w:r>
    </w:p>
    <w:p w:rsidR="00D71585" w:rsidRPr="00F6055F" w:rsidRDefault="00D71585" w:rsidP="00D71585">
      <w:pPr>
        <w:spacing w:before="100" w:beforeAutospacing="1" w:after="100" w:afterAutospacing="1" w:line="240" w:lineRule="auto"/>
        <w:rPr>
          <w:rFonts w:eastAsia="Times New Roman" w:cs="Times New Roman"/>
          <w:sz w:val="20"/>
          <w:szCs w:val="20"/>
          <w:lang w:eastAsia="en-CA"/>
        </w:rPr>
      </w:pPr>
      <w:r w:rsidRPr="00E1432B">
        <w:rPr>
          <w:rFonts w:eastAsia="Times New Roman" w:cs="Times New Roman"/>
          <w:b/>
          <w:lang w:eastAsia="en-CA"/>
        </w:rPr>
        <w:t>Notice of Temporary Disruption</w:t>
      </w:r>
    </w:p>
    <w:p w:rsidR="00D71585" w:rsidRDefault="00D71585" w:rsidP="00D71585">
      <w:p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In the event of a planned or unexpected disruption to services or facili</w:t>
      </w:r>
      <w:r w:rsidR="009D64E8">
        <w:rPr>
          <w:rFonts w:eastAsia="Times New Roman" w:cs="Times New Roman"/>
          <w:sz w:val="20"/>
          <w:szCs w:val="20"/>
          <w:lang w:eastAsia="en-CA"/>
        </w:rPr>
        <w:t>ties that affects accessibility,</w:t>
      </w:r>
      <w:r>
        <w:rPr>
          <w:rFonts w:eastAsia="Times New Roman" w:cs="Times New Roman"/>
          <w:sz w:val="20"/>
          <w:szCs w:val="20"/>
          <w:lang w:eastAsia="en-CA"/>
        </w:rPr>
        <w:t xml:space="preserve"> the PWSA</w:t>
      </w:r>
      <w:r w:rsidRPr="00AC0777">
        <w:rPr>
          <w:rFonts w:eastAsia="Times New Roman" w:cs="Times New Roman"/>
          <w:sz w:val="20"/>
          <w:szCs w:val="20"/>
          <w:lang w:eastAsia="en-CA"/>
        </w:rPr>
        <w:t xml:space="preserve"> will make every reasonable effort to provide the public with notice of the disruption. This clearly posted notice will include information about the reason for the disruption, its anticipated length of time, and a description of alternative facilities or services, if available. This notice will be posted on location and on our website. Adequate notice in the case of a temporary emergency disruption may not be possible.</w:t>
      </w:r>
    </w:p>
    <w:p w:rsidR="00D71585" w:rsidRPr="00AC0777" w:rsidRDefault="008F0FE1" w:rsidP="008F0FE1">
      <w:pPr>
        <w:tabs>
          <w:tab w:val="left" w:pos="1650"/>
        </w:tabs>
        <w:spacing w:before="100" w:beforeAutospacing="1" w:after="100" w:afterAutospacing="1" w:line="240" w:lineRule="auto"/>
        <w:rPr>
          <w:rFonts w:eastAsia="Times New Roman" w:cs="Times New Roman"/>
          <w:sz w:val="20"/>
          <w:szCs w:val="20"/>
          <w:lang w:eastAsia="en-CA"/>
        </w:rPr>
      </w:pPr>
      <w:r>
        <w:rPr>
          <w:rFonts w:eastAsia="Times New Roman" w:cs="Times New Roman"/>
          <w:sz w:val="20"/>
          <w:szCs w:val="20"/>
          <w:lang w:eastAsia="en-CA"/>
        </w:rPr>
        <w:lastRenderedPageBreak/>
        <w:tab/>
      </w:r>
    </w:p>
    <w:p w:rsidR="00D71585" w:rsidRPr="00E1432B" w:rsidRDefault="00D71585" w:rsidP="00D71585">
      <w:pPr>
        <w:spacing w:before="100" w:beforeAutospacing="1" w:after="100" w:afterAutospacing="1" w:line="240" w:lineRule="auto"/>
        <w:rPr>
          <w:rFonts w:eastAsia="Times New Roman" w:cs="Times New Roman"/>
          <w:b/>
          <w:lang w:eastAsia="en-CA"/>
        </w:rPr>
      </w:pPr>
      <w:r w:rsidRPr="00E1432B">
        <w:rPr>
          <w:rFonts w:eastAsia="Times New Roman" w:cs="Times New Roman"/>
          <w:b/>
          <w:lang w:eastAsia="en-CA"/>
        </w:rPr>
        <w:t>Training</w:t>
      </w:r>
    </w:p>
    <w:p w:rsidR="00D71585" w:rsidRPr="00AC0777" w:rsidRDefault="00D71585" w:rsidP="00D71585">
      <w:pPr>
        <w:spacing w:before="100" w:beforeAutospacing="1" w:after="100" w:afterAutospacing="1" w:line="240" w:lineRule="auto"/>
        <w:rPr>
          <w:rFonts w:eastAsia="Times New Roman" w:cs="Times New Roman"/>
          <w:sz w:val="20"/>
          <w:szCs w:val="20"/>
          <w:lang w:eastAsia="en-CA"/>
        </w:rPr>
      </w:pPr>
      <w:r>
        <w:rPr>
          <w:rFonts w:eastAsia="Times New Roman" w:cs="Times New Roman"/>
          <w:sz w:val="20"/>
          <w:szCs w:val="20"/>
          <w:lang w:eastAsia="en-CA"/>
        </w:rPr>
        <w:t>All PWSA</w:t>
      </w:r>
      <w:r w:rsidRPr="00AC0777">
        <w:rPr>
          <w:rFonts w:eastAsia="Times New Roman" w:cs="Times New Roman"/>
          <w:sz w:val="20"/>
          <w:szCs w:val="20"/>
          <w:lang w:eastAsia="en-CA"/>
        </w:rPr>
        <w:t xml:space="preserve"> Executive members will be trained in Ontario’s accessibility customer service standards, laws and aspects of the Ontario Human Rights Code that relate to persons with disabilities.  We will train our members on accessibility as it relates to their specific roles.</w:t>
      </w: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r w:rsidRPr="00AC0777">
        <w:rPr>
          <w:rFonts w:eastAsia="Times New Roman" w:cs="Times New Roman"/>
          <w:sz w:val="20"/>
          <w:szCs w:val="20"/>
          <w:lang w:eastAsia="en-CA"/>
        </w:rPr>
        <w:t>Training will include</w:t>
      </w:r>
      <w:r w:rsidR="00653C50">
        <w:rPr>
          <w:rFonts w:eastAsia="Times New Roman" w:cs="Times New Roman"/>
          <w:sz w:val="20"/>
          <w:szCs w:val="20"/>
          <w:lang w:eastAsia="en-CA"/>
        </w:rPr>
        <w:t>:</w:t>
      </w: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p>
    <w:p w:rsidR="00D71585" w:rsidRPr="00AC0777"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An overview of the Accessibility for Ontarians with Disabilities Act, 2005 and the requirements of the customer service standard</w:t>
      </w:r>
    </w:p>
    <w:p w:rsidR="00D71585" w:rsidRPr="00AC0777"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Instruction on how to interact and communicate with people with various types of disabilities</w:t>
      </w:r>
    </w:p>
    <w:p w:rsidR="00D71585" w:rsidRPr="00AC0777"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Instruction on how to interact with people with disabilities who use an assistive device or require the assistance of a service animal or a support person</w:t>
      </w:r>
    </w:p>
    <w:p w:rsidR="00D71585" w:rsidRPr="00AC0777"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Instruction on how to use equipment or devices available at meeting or event locations, if there are any that may assist with the provision of services</w:t>
      </w:r>
    </w:p>
    <w:p w:rsidR="00D71585" w:rsidRPr="00AC0777"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Instruction on what to do if a person with a disability is hav</w:t>
      </w:r>
      <w:r w:rsidR="009D64E8">
        <w:rPr>
          <w:rFonts w:eastAsia="Times New Roman" w:cs="Times New Roman"/>
          <w:sz w:val="20"/>
          <w:szCs w:val="20"/>
          <w:lang w:eastAsia="en-CA"/>
        </w:rPr>
        <w:t>ing difficulty in accessing PWSA</w:t>
      </w:r>
      <w:r w:rsidRPr="00AC0777">
        <w:rPr>
          <w:rFonts w:eastAsia="Times New Roman" w:cs="Times New Roman"/>
          <w:sz w:val="20"/>
          <w:szCs w:val="20"/>
          <w:lang w:eastAsia="en-CA"/>
        </w:rPr>
        <w:t>’s programs and services</w:t>
      </w:r>
    </w:p>
    <w:p w:rsidR="00D71585"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Pr>
          <w:rFonts w:eastAsia="Times New Roman" w:cs="Times New Roman"/>
          <w:sz w:val="20"/>
          <w:szCs w:val="20"/>
          <w:lang w:eastAsia="en-CA"/>
        </w:rPr>
        <w:t>Instruction for</w:t>
      </w:r>
      <w:r w:rsidRPr="00AC0777">
        <w:rPr>
          <w:rFonts w:eastAsia="Times New Roman" w:cs="Times New Roman"/>
          <w:sz w:val="20"/>
          <w:szCs w:val="20"/>
          <w:lang w:eastAsia="en-CA"/>
        </w:rPr>
        <w:t xml:space="preserve"> those involved in the development of policies, plans, practices and procedures related t</w:t>
      </w:r>
      <w:r w:rsidR="00653C50">
        <w:rPr>
          <w:rFonts w:eastAsia="Times New Roman" w:cs="Times New Roman"/>
          <w:sz w:val="20"/>
          <w:szCs w:val="20"/>
          <w:lang w:eastAsia="en-CA"/>
        </w:rPr>
        <w:t>o the provision of our services</w:t>
      </w:r>
    </w:p>
    <w:p w:rsidR="00D71585" w:rsidRPr="00AC0777" w:rsidRDefault="00D71585" w:rsidP="00D71585">
      <w:pPr>
        <w:pStyle w:val="ListParagraph"/>
        <w:numPr>
          <w:ilvl w:val="0"/>
          <w:numId w:val="1"/>
        </w:numPr>
        <w:spacing w:before="100" w:beforeAutospacing="1" w:after="100" w:afterAutospacing="1" w:line="240" w:lineRule="auto"/>
        <w:rPr>
          <w:rFonts w:eastAsia="Times New Roman" w:cs="Times New Roman"/>
          <w:sz w:val="20"/>
          <w:szCs w:val="20"/>
          <w:lang w:eastAsia="en-CA"/>
        </w:rPr>
      </w:pPr>
      <w:r>
        <w:rPr>
          <w:rFonts w:eastAsia="Times New Roman" w:cs="Times New Roman"/>
          <w:sz w:val="20"/>
          <w:szCs w:val="20"/>
          <w:lang w:eastAsia="en-CA"/>
        </w:rPr>
        <w:t xml:space="preserve">Access to the Booklet “Integrated Accessibility Standards Regulation: A Training Booklet for Small Private and Not-for-Profit Organizations”.     For </w:t>
      </w:r>
      <w:r w:rsidRPr="00D71585">
        <w:rPr>
          <w:rFonts w:eastAsia="Times New Roman" w:cs="Times New Roman"/>
          <w:sz w:val="20"/>
          <w:szCs w:val="20"/>
          <w:lang w:eastAsia="en-CA"/>
        </w:rPr>
        <w:t>module certification</w:t>
      </w:r>
      <w:r>
        <w:rPr>
          <w:rFonts w:eastAsia="Times New Roman" w:cs="Times New Roman"/>
          <w:sz w:val="20"/>
          <w:szCs w:val="20"/>
          <w:lang w:eastAsia="en-CA"/>
        </w:rPr>
        <w:t xml:space="preserve"> access use the following link  -  http://accessforward.ca/</w:t>
      </w:r>
    </w:p>
    <w:p w:rsidR="00D71585" w:rsidRPr="00AC0777" w:rsidRDefault="00D71585" w:rsidP="00D71585">
      <w:pPr>
        <w:spacing w:before="100" w:beforeAutospacing="1" w:after="100" w:afterAutospacing="1" w:line="240" w:lineRule="auto"/>
        <w:rPr>
          <w:rFonts w:eastAsia="Times New Roman" w:cs="Times New Roman"/>
          <w:sz w:val="20"/>
          <w:szCs w:val="20"/>
          <w:lang w:eastAsia="en-CA"/>
        </w:rPr>
      </w:pPr>
      <w:r w:rsidRPr="00AC0777">
        <w:rPr>
          <w:rFonts w:eastAsia="Times New Roman" w:cs="Times New Roman"/>
          <w:sz w:val="20"/>
          <w:szCs w:val="20"/>
          <w:lang w:eastAsia="en-CA"/>
        </w:rPr>
        <w:t>New training will also be provid</w:t>
      </w:r>
      <w:r>
        <w:rPr>
          <w:rFonts w:eastAsia="Times New Roman" w:cs="Times New Roman"/>
          <w:sz w:val="20"/>
          <w:szCs w:val="20"/>
          <w:lang w:eastAsia="en-CA"/>
        </w:rPr>
        <w:t>ed when changes are made to the PWSA</w:t>
      </w:r>
      <w:r w:rsidRPr="00AC0777">
        <w:rPr>
          <w:rFonts w:eastAsia="Times New Roman" w:cs="Times New Roman"/>
          <w:sz w:val="20"/>
          <w:szCs w:val="20"/>
          <w:lang w:eastAsia="en-CA"/>
        </w:rPr>
        <w:t>’s accessibility plan.</w:t>
      </w:r>
    </w:p>
    <w:p w:rsidR="00D71585" w:rsidRPr="00E1432B" w:rsidRDefault="00D71585" w:rsidP="00D71585">
      <w:pPr>
        <w:pStyle w:val="ListParagraph"/>
        <w:spacing w:before="100" w:beforeAutospacing="1" w:after="100" w:afterAutospacing="1" w:line="240" w:lineRule="auto"/>
        <w:ind w:left="0"/>
        <w:rPr>
          <w:rFonts w:eastAsia="Times New Roman" w:cs="Times New Roman"/>
          <w:b/>
          <w:lang w:eastAsia="en-CA"/>
        </w:rPr>
      </w:pPr>
      <w:r w:rsidRPr="00E1432B">
        <w:rPr>
          <w:rFonts w:eastAsia="Times New Roman" w:cs="Times New Roman"/>
          <w:b/>
          <w:lang w:eastAsia="en-CA"/>
        </w:rPr>
        <w:t>Feedback Process</w:t>
      </w: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r w:rsidRPr="00AC0777">
        <w:rPr>
          <w:rFonts w:eastAsia="Times New Roman" w:cs="Times New Roman"/>
          <w:sz w:val="20"/>
          <w:szCs w:val="20"/>
          <w:lang w:eastAsia="en-CA"/>
        </w:rPr>
        <w:t>Individuals who wish to p</w:t>
      </w:r>
      <w:r>
        <w:rPr>
          <w:rFonts w:eastAsia="Times New Roman" w:cs="Times New Roman"/>
          <w:sz w:val="20"/>
          <w:szCs w:val="20"/>
          <w:lang w:eastAsia="en-CA"/>
        </w:rPr>
        <w:t xml:space="preserve">rovide feedback on the way the PWSA </w:t>
      </w:r>
      <w:r w:rsidRPr="00AC0777">
        <w:rPr>
          <w:rFonts w:eastAsia="Times New Roman" w:cs="Times New Roman"/>
          <w:sz w:val="20"/>
          <w:szCs w:val="20"/>
          <w:lang w:eastAsia="en-CA"/>
        </w:rPr>
        <w:t>provides programs and services to people with disabilities can email the President or send a letter to the address posted on our website. A reply can be expected within 14 days.</w:t>
      </w: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p>
    <w:p w:rsidR="00D71585" w:rsidRPr="00E1432B" w:rsidRDefault="00D71585" w:rsidP="00D71585">
      <w:pPr>
        <w:pStyle w:val="ListParagraph"/>
        <w:spacing w:before="100" w:beforeAutospacing="1" w:after="100" w:afterAutospacing="1" w:line="240" w:lineRule="auto"/>
        <w:ind w:left="0"/>
        <w:rPr>
          <w:rFonts w:eastAsia="Times New Roman" w:cs="Times New Roman"/>
          <w:b/>
          <w:lang w:eastAsia="en-CA"/>
        </w:rPr>
      </w:pPr>
      <w:r w:rsidRPr="00E1432B">
        <w:rPr>
          <w:rFonts w:eastAsia="Times New Roman" w:cs="Times New Roman"/>
          <w:b/>
          <w:lang w:eastAsia="en-CA"/>
        </w:rPr>
        <w:t>Notice of Availability</w:t>
      </w: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r>
        <w:rPr>
          <w:rFonts w:eastAsia="Times New Roman" w:cs="Times New Roman"/>
          <w:sz w:val="20"/>
          <w:szCs w:val="20"/>
          <w:lang w:eastAsia="en-CA"/>
        </w:rPr>
        <w:t xml:space="preserve">The PWSA </w:t>
      </w:r>
      <w:r w:rsidRPr="00AC0777">
        <w:rPr>
          <w:rFonts w:eastAsia="Times New Roman" w:cs="Times New Roman"/>
          <w:sz w:val="20"/>
          <w:szCs w:val="20"/>
          <w:lang w:eastAsia="en-CA"/>
        </w:rPr>
        <w:t>will notify the public that our policies for accessibility are available upon request by making this information available on our website.</w:t>
      </w:r>
      <w:r>
        <w:rPr>
          <w:rFonts w:eastAsia="Times New Roman" w:cs="Times New Roman"/>
          <w:sz w:val="20"/>
          <w:szCs w:val="20"/>
          <w:lang w:eastAsia="en-CA"/>
        </w:rPr>
        <w:t xml:space="preserve"> Upon request, the PWSA</w:t>
      </w:r>
      <w:r w:rsidRPr="00AC0777">
        <w:rPr>
          <w:rFonts w:eastAsia="Times New Roman" w:cs="Times New Roman"/>
          <w:sz w:val="20"/>
          <w:szCs w:val="20"/>
          <w:lang w:eastAsia="en-CA"/>
        </w:rPr>
        <w:t xml:space="preserve"> will provide or will arrange for the provision of accessible formats and communication supports for persons with disabilities in a timely manner that takes into account the person’s accessibility needs due to disability.</w:t>
      </w:r>
    </w:p>
    <w:p w:rsidR="00D71585" w:rsidRPr="00AC0777" w:rsidRDefault="00D71585" w:rsidP="00D71585">
      <w:pPr>
        <w:pStyle w:val="ListParagraph"/>
        <w:spacing w:before="100" w:beforeAutospacing="1" w:after="100" w:afterAutospacing="1" w:line="240" w:lineRule="auto"/>
        <w:ind w:left="0"/>
        <w:rPr>
          <w:rFonts w:eastAsia="Times New Roman" w:cs="Times New Roman"/>
          <w:sz w:val="20"/>
          <w:szCs w:val="20"/>
          <w:lang w:eastAsia="en-CA"/>
        </w:rPr>
      </w:pPr>
    </w:p>
    <w:p w:rsidR="00D71585" w:rsidRDefault="00D71585" w:rsidP="00D71585">
      <w:pPr>
        <w:pStyle w:val="ListParagraph"/>
        <w:spacing w:before="100" w:beforeAutospacing="1" w:after="100" w:afterAutospacing="1" w:line="240" w:lineRule="auto"/>
        <w:ind w:left="0"/>
        <w:rPr>
          <w:rFonts w:eastAsia="Times New Roman" w:cs="Times New Roman"/>
          <w:i/>
          <w:sz w:val="20"/>
          <w:szCs w:val="20"/>
          <w:lang w:eastAsia="en-CA"/>
        </w:rPr>
      </w:pPr>
    </w:p>
    <w:p w:rsidR="00D71585" w:rsidRPr="00516D4C" w:rsidRDefault="00D71585" w:rsidP="00D71585">
      <w:pPr>
        <w:pStyle w:val="ListParagraph"/>
        <w:spacing w:before="100" w:beforeAutospacing="1" w:after="100" w:afterAutospacing="1" w:line="240" w:lineRule="auto"/>
        <w:ind w:left="0"/>
        <w:rPr>
          <w:rFonts w:eastAsia="Times New Roman" w:cs="Times New Roman"/>
          <w:i/>
          <w:sz w:val="20"/>
          <w:szCs w:val="20"/>
          <w:lang w:eastAsia="en-CA"/>
        </w:rPr>
      </w:pPr>
      <w:r w:rsidRPr="00AC0777">
        <w:rPr>
          <w:rFonts w:eastAsia="Times New Roman" w:cs="Times New Roman"/>
          <w:i/>
          <w:sz w:val="20"/>
          <w:szCs w:val="20"/>
          <w:lang w:eastAsia="en-CA"/>
        </w:rPr>
        <w:t>Modifications to this or Other Policies</w:t>
      </w:r>
    </w:p>
    <w:p w:rsidR="00D71585" w:rsidRDefault="00D71585" w:rsidP="00D71585">
      <w:pPr>
        <w:rPr>
          <w:rFonts w:eastAsia="Times New Roman" w:cs="Times New Roman"/>
          <w:sz w:val="20"/>
          <w:szCs w:val="20"/>
          <w:lang w:eastAsia="en-CA"/>
        </w:rPr>
      </w:pPr>
      <w:r>
        <w:rPr>
          <w:rFonts w:eastAsia="Times New Roman" w:cs="Times New Roman"/>
          <w:sz w:val="20"/>
          <w:szCs w:val="20"/>
          <w:lang w:eastAsia="en-CA"/>
        </w:rPr>
        <w:t>Any policy of the PWSA t</w:t>
      </w:r>
      <w:r w:rsidRPr="00AC0777">
        <w:rPr>
          <w:rFonts w:eastAsia="Times New Roman" w:cs="Times New Roman"/>
          <w:sz w:val="20"/>
          <w:szCs w:val="20"/>
          <w:lang w:eastAsia="en-CA"/>
        </w:rPr>
        <w:t>hat does not respect and promote the dignity and independence of people with disabilities will be modifie</w:t>
      </w:r>
      <w:r>
        <w:rPr>
          <w:rFonts w:eastAsia="Times New Roman" w:cs="Times New Roman"/>
          <w:sz w:val="20"/>
          <w:szCs w:val="20"/>
          <w:lang w:eastAsia="en-CA"/>
        </w:rPr>
        <w:t>d.</w:t>
      </w:r>
    </w:p>
    <w:p w:rsidR="00D71585" w:rsidRDefault="00D71585" w:rsidP="00D71585">
      <w:pPr>
        <w:rPr>
          <w:rFonts w:eastAsia="Times New Roman" w:cs="Times New Roman"/>
          <w:sz w:val="20"/>
          <w:szCs w:val="20"/>
          <w:lang w:eastAsia="en-CA"/>
        </w:rPr>
      </w:pPr>
    </w:p>
    <w:p w:rsidR="00D71585" w:rsidRDefault="00D71585" w:rsidP="00D71585">
      <w:pPr>
        <w:rPr>
          <w:rFonts w:eastAsia="Times New Roman" w:cs="Times New Roman"/>
          <w:sz w:val="20"/>
          <w:szCs w:val="20"/>
          <w:lang w:eastAsia="en-CA"/>
        </w:rPr>
      </w:pPr>
    </w:p>
    <w:p w:rsidR="00D71585" w:rsidRDefault="00653C50" w:rsidP="00D71585">
      <w:pPr>
        <w:pStyle w:val="NoSpacing"/>
        <w:rPr>
          <w:lang w:eastAsia="en-CA"/>
        </w:rPr>
      </w:pPr>
      <w:r>
        <w:rPr>
          <w:lang w:eastAsia="en-CA"/>
        </w:rPr>
        <w:br/>
      </w:r>
      <w:r>
        <w:rPr>
          <w:lang w:eastAsia="en-CA"/>
        </w:rPr>
        <w:br/>
      </w:r>
      <w:r>
        <w:rPr>
          <w:lang w:eastAsia="en-CA"/>
        </w:rPr>
        <w:br/>
      </w:r>
      <w:r>
        <w:rPr>
          <w:lang w:eastAsia="en-CA"/>
        </w:rPr>
        <w:br/>
      </w:r>
      <w:r>
        <w:rPr>
          <w:lang w:eastAsia="en-CA"/>
        </w:rPr>
        <w:br/>
      </w:r>
      <w:r>
        <w:rPr>
          <w:lang w:eastAsia="en-CA"/>
        </w:rPr>
        <w:br/>
      </w:r>
      <w:r w:rsidR="00D71585">
        <w:rPr>
          <w:lang w:eastAsia="en-CA"/>
        </w:rPr>
        <w:t>Policy Name:  Accessibility Policy</w:t>
      </w:r>
    </w:p>
    <w:p w:rsidR="00D71585" w:rsidRDefault="00D71585" w:rsidP="00D71585">
      <w:pPr>
        <w:pStyle w:val="NoSpacing"/>
        <w:rPr>
          <w:lang w:eastAsia="en-CA"/>
        </w:rPr>
      </w:pPr>
      <w:r>
        <w:rPr>
          <w:lang w:eastAsia="en-CA"/>
        </w:rPr>
        <w:t xml:space="preserve">Ratification Date:  </w:t>
      </w:r>
      <w:r w:rsidR="00D33B0E">
        <w:rPr>
          <w:lang w:eastAsia="en-CA"/>
        </w:rPr>
        <w:t>January 14, 2018</w:t>
      </w:r>
    </w:p>
    <w:p w:rsidR="00D71585" w:rsidRDefault="00D71585" w:rsidP="00D71585">
      <w:pPr>
        <w:pStyle w:val="NoSpacing"/>
        <w:rPr>
          <w:lang w:eastAsia="en-CA"/>
        </w:rPr>
      </w:pPr>
      <w:r>
        <w:rPr>
          <w:lang w:eastAsia="en-CA"/>
        </w:rPr>
        <w:t xml:space="preserve">Review Date:  </w:t>
      </w:r>
      <w:r w:rsidR="00D33B0E">
        <w:rPr>
          <w:lang w:eastAsia="en-CA"/>
        </w:rPr>
        <w:t>January 14, 2019</w:t>
      </w:r>
    </w:p>
    <w:p w:rsidR="00D71585" w:rsidRDefault="00D71585" w:rsidP="00D71585"/>
    <w:p w:rsidR="00D71585" w:rsidRPr="00D47447" w:rsidRDefault="00D71585" w:rsidP="00D71585">
      <w:pPr>
        <w:jc w:val="center"/>
        <w:rPr>
          <w:rFonts w:ascii="Arial Narrow" w:hAnsi="Arial Narrow"/>
          <w:b/>
          <w:sz w:val="20"/>
          <w:szCs w:val="20"/>
        </w:rPr>
      </w:pPr>
      <w:r w:rsidRPr="00D47447">
        <w:rPr>
          <w:rFonts w:ascii="Arial Narrow" w:hAnsi="Arial Narrow"/>
          <w:b/>
          <w:sz w:val="20"/>
          <w:szCs w:val="20"/>
        </w:rPr>
        <w:lastRenderedPageBreak/>
        <w:t>ACCESSIBILITY STANDARDS FOR CUSTOMER SERVICE</w:t>
      </w:r>
    </w:p>
    <w:p w:rsidR="00D71585" w:rsidRPr="00D47447" w:rsidRDefault="00D71585" w:rsidP="00D71585">
      <w:pPr>
        <w:jc w:val="center"/>
        <w:rPr>
          <w:rFonts w:ascii="Arial Narrow" w:hAnsi="Arial Narrow"/>
          <w:b/>
          <w:sz w:val="20"/>
          <w:szCs w:val="20"/>
        </w:rPr>
      </w:pPr>
      <w:r w:rsidRPr="00D47447">
        <w:rPr>
          <w:rFonts w:ascii="Arial Narrow" w:hAnsi="Arial Narrow"/>
          <w:b/>
          <w:sz w:val="20"/>
          <w:szCs w:val="20"/>
        </w:rPr>
        <w:t>TRAINING RECORD</w:t>
      </w:r>
    </w:p>
    <w:p w:rsidR="00D71585" w:rsidRPr="00D47447" w:rsidRDefault="00D71585" w:rsidP="00D71585">
      <w:pPr>
        <w:rPr>
          <w:rFonts w:ascii="Arial Narrow" w:hAnsi="Arial Narrow"/>
          <w:sz w:val="20"/>
          <w:szCs w:val="20"/>
        </w:rPr>
      </w:pPr>
      <w:r w:rsidRPr="00D47447">
        <w:rPr>
          <w:rFonts w:ascii="Arial Narrow" w:hAnsi="Arial Narrow"/>
          <w:sz w:val="20"/>
          <w:szCs w:val="20"/>
        </w:rPr>
        <w:t>DATE:</w:t>
      </w:r>
    </w:p>
    <w:p w:rsidR="00D71585" w:rsidRPr="00D47447" w:rsidRDefault="00D71585" w:rsidP="00D71585">
      <w:pPr>
        <w:rPr>
          <w:rFonts w:ascii="Arial Narrow" w:hAnsi="Arial Narrow"/>
          <w:sz w:val="20"/>
          <w:szCs w:val="20"/>
        </w:rPr>
      </w:pPr>
      <w:r w:rsidRPr="00D47447">
        <w:rPr>
          <w:rFonts w:ascii="Arial Narrow" w:hAnsi="Arial Narrow"/>
          <w:sz w:val="20"/>
          <w:szCs w:val="20"/>
        </w:rPr>
        <w:t>LOCATION:</w:t>
      </w:r>
    </w:p>
    <w:p w:rsidR="00D71585" w:rsidRPr="00D47447" w:rsidRDefault="00D71585" w:rsidP="00D71585">
      <w:pPr>
        <w:rPr>
          <w:rFonts w:ascii="Arial Narrow" w:hAnsi="Arial Narrow"/>
          <w:sz w:val="20"/>
          <w:szCs w:val="20"/>
        </w:rPr>
      </w:pPr>
      <w:r w:rsidRPr="00D47447">
        <w:rPr>
          <w:rFonts w:ascii="Arial Narrow" w:hAnsi="Arial Narrow"/>
          <w:sz w:val="20"/>
          <w:szCs w:val="20"/>
        </w:rPr>
        <w:t>TRAINING CONTENT:</w:t>
      </w:r>
    </w:p>
    <w:p w:rsidR="00D71585" w:rsidRPr="00D47447" w:rsidRDefault="00D71585" w:rsidP="00D71585">
      <w:pPr>
        <w:rPr>
          <w:rFonts w:ascii="Arial Narrow" w:hAnsi="Arial Narrow"/>
          <w:sz w:val="20"/>
          <w:szCs w:val="20"/>
        </w:rPr>
      </w:pPr>
      <w:r w:rsidRPr="00D47447">
        <w:rPr>
          <w:rFonts w:ascii="Arial Narrow" w:hAnsi="Arial Narrow"/>
          <w:sz w:val="20"/>
          <w:szCs w:val="20"/>
        </w:rPr>
        <w:t>TRAINERS: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5398"/>
      </w:tblGrid>
      <w:tr w:rsidR="00D71585" w:rsidRPr="00D47447" w:rsidTr="00C77994">
        <w:trPr>
          <w:trHeight w:val="290"/>
        </w:trPr>
        <w:tc>
          <w:tcPr>
            <w:tcW w:w="5449" w:type="dxa"/>
          </w:tcPr>
          <w:p w:rsidR="00D71585" w:rsidRPr="00D47447" w:rsidRDefault="00D71585" w:rsidP="00C77994">
            <w:pPr>
              <w:spacing w:after="0" w:line="240" w:lineRule="auto"/>
              <w:jc w:val="center"/>
              <w:rPr>
                <w:rFonts w:ascii="Arial Narrow" w:hAnsi="Arial Narrow"/>
                <w:b/>
                <w:sz w:val="20"/>
                <w:szCs w:val="20"/>
              </w:rPr>
            </w:pPr>
            <w:r w:rsidRPr="00D47447">
              <w:rPr>
                <w:rFonts w:ascii="Arial Narrow" w:hAnsi="Arial Narrow"/>
                <w:b/>
                <w:sz w:val="20"/>
                <w:szCs w:val="20"/>
              </w:rPr>
              <w:t>NAME</w:t>
            </w:r>
          </w:p>
        </w:tc>
        <w:tc>
          <w:tcPr>
            <w:tcW w:w="5449" w:type="dxa"/>
          </w:tcPr>
          <w:p w:rsidR="00D71585" w:rsidRPr="00D47447" w:rsidRDefault="00D71585" w:rsidP="00C77994">
            <w:pPr>
              <w:spacing w:after="0" w:line="240" w:lineRule="auto"/>
              <w:jc w:val="center"/>
              <w:rPr>
                <w:rFonts w:ascii="Arial Narrow" w:hAnsi="Arial Narrow"/>
                <w:b/>
                <w:sz w:val="20"/>
                <w:szCs w:val="20"/>
              </w:rPr>
            </w:pPr>
            <w:r w:rsidRPr="00D47447">
              <w:rPr>
                <w:rFonts w:ascii="Arial Narrow" w:hAnsi="Arial Narrow"/>
                <w:b/>
                <w:sz w:val="20"/>
                <w:szCs w:val="20"/>
              </w:rPr>
              <w:t>SIGNATURE</w:t>
            </w: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r w:rsidR="00D71585" w:rsidRPr="00D47447" w:rsidTr="00C77994">
        <w:trPr>
          <w:trHeight w:val="290"/>
        </w:trPr>
        <w:tc>
          <w:tcPr>
            <w:tcW w:w="5449" w:type="dxa"/>
          </w:tcPr>
          <w:p w:rsidR="00D71585" w:rsidRPr="00D47447" w:rsidRDefault="00D71585" w:rsidP="00C77994">
            <w:pPr>
              <w:spacing w:after="0" w:line="240" w:lineRule="auto"/>
              <w:rPr>
                <w:rFonts w:ascii="Arial Narrow" w:hAnsi="Arial Narrow"/>
                <w:sz w:val="20"/>
                <w:szCs w:val="20"/>
              </w:rPr>
            </w:pPr>
          </w:p>
        </w:tc>
        <w:tc>
          <w:tcPr>
            <w:tcW w:w="5449" w:type="dxa"/>
          </w:tcPr>
          <w:p w:rsidR="00D71585" w:rsidRPr="00D47447" w:rsidRDefault="00D71585" w:rsidP="00C77994">
            <w:pPr>
              <w:spacing w:after="0" w:line="240" w:lineRule="auto"/>
              <w:rPr>
                <w:rFonts w:ascii="Arial Narrow" w:hAnsi="Arial Narrow"/>
                <w:sz w:val="20"/>
                <w:szCs w:val="20"/>
              </w:rPr>
            </w:pPr>
          </w:p>
        </w:tc>
      </w:tr>
    </w:tbl>
    <w:p w:rsidR="00D71585" w:rsidRPr="00D47447" w:rsidRDefault="00D71585" w:rsidP="00D71585">
      <w:pPr>
        <w:pStyle w:val="NoSpacing"/>
        <w:rPr>
          <w:rFonts w:ascii="Arial Narrow" w:hAnsi="Arial Narrow"/>
          <w:b/>
          <w:sz w:val="20"/>
          <w:szCs w:val="20"/>
          <w:lang w:eastAsia="en-CA"/>
        </w:rPr>
      </w:pPr>
    </w:p>
    <w:p w:rsidR="00D71585" w:rsidRDefault="00D71585" w:rsidP="00D71585"/>
    <w:p w:rsidR="00D71585" w:rsidRDefault="00D71585" w:rsidP="00D71585"/>
    <w:p w:rsidR="00D71585" w:rsidRDefault="00D71585" w:rsidP="00D71585"/>
    <w:p w:rsidR="00D71585" w:rsidRPr="00D47447" w:rsidRDefault="00653C50" w:rsidP="00D71585">
      <w:pPr>
        <w:jc w:val="center"/>
        <w:rPr>
          <w:rFonts w:ascii="Arial Narrow" w:hAnsi="Arial Narrow"/>
          <w:b/>
          <w:sz w:val="20"/>
          <w:szCs w:val="20"/>
        </w:rPr>
      </w:pPr>
      <w:r>
        <w:rPr>
          <w:rFonts w:ascii="Arial Narrow" w:hAnsi="Arial Narrow"/>
          <w:b/>
          <w:sz w:val="20"/>
          <w:szCs w:val="20"/>
        </w:rPr>
        <w:lastRenderedPageBreak/>
        <w:br/>
      </w:r>
      <w:r w:rsidR="00546A97">
        <w:rPr>
          <w:rFonts w:ascii="Arial Narrow" w:hAnsi="Arial Narrow"/>
          <w:b/>
          <w:sz w:val="20"/>
          <w:szCs w:val="20"/>
        </w:rPr>
        <w:t>ACCESSIBILITY</w:t>
      </w:r>
      <w:r w:rsidR="00D71585" w:rsidRPr="00D47447">
        <w:rPr>
          <w:rFonts w:ascii="Arial Narrow" w:hAnsi="Arial Narrow"/>
          <w:b/>
          <w:sz w:val="20"/>
          <w:szCs w:val="20"/>
        </w:rPr>
        <w:t xml:space="preserve"> FEEDBACK FORM</w:t>
      </w:r>
    </w:p>
    <w:p w:rsidR="00D71585" w:rsidRPr="00D47447" w:rsidRDefault="00D71585" w:rsidP="00D71585">
      <w:pPr>
        <w:jc w:val="both"/>
        <w:rPr>
          <w:rFonts w:ascii="Arial Narrow" w:hAnsi="Arial Narrow"/>
          <w:sz w:val="20"/>
          <w:szCs w:val="20"/>
        </w:rPr>
      </w:pPr>
      <w:r w:rsidRPr="00D47447">
        <w:rPr>
          <w:rFonts w:ascii="Arial Narrow" w:hAnsi="Arial Narrow"/>
          <w:sz w:val="20"/>
          <w:szCs w:val="20"/>
        </w:rPr>
        <w:t>The Association is working hard to ensure that our facilities and services meet your needs and expectations.  Your feedback is important to us - by answering the questions below, you will help us to better assist you by identifying opportunities for improvement.</w:t>
      </w:r>
    </w:p>
    <w:p w:rsidR="00D71585" w:rsidRPr="00D47447" w:rsidRDefault="00D71585" w:rsidP="00D71585">
      <w:pPr>
        <w:pStyle w:val="ListParagraph"/>
        <w:numPr>
          <w:ilvl w:val="0"/>
          <w:numId w:val="6"/>
        </w:numPr>
        <w:jc w:val="both"/>
        <w:rPr>
          <w:rFonts w:ascii="Arial Narrow" w:hAnsi="Arial Narrow"/>
          <w:sz w:val="20"/>
          <w:szCs w:val="20"/>
        </w:rPr>
      </w:pPr>
      <w:r w:rsidRPr="00D47447">
        <w:rPr>
          <w:rFonts w:ascii="Arial Narrow" w:hAnsi="Arial Narrow"/>
          <w:sz w:val="20"/>
          <w:szCs w:val="20"/>
        </w:rPr>
        <w:t>Date and Time of your Visit:</w:t>
      </w:r>
    </w:p>
    <w:p w:rsidR="00D71585" w:rsidRPr="00D47447" w:rsidRDefault="00D71585" w:rsidP="00D71585">
      <w:pPr>
        <w:pStyle w:val="ListParagraph"/>
        <w:ind w:left="1080"/>
        <w:jc w:val="both"/>
        <w:rPr>
          <w:rFonts w:ascii="Arial Narrow" w:hAnsi="Arial Narrow"/>
          <w:sz w:val="20"/>
          <w:szCs w:val="20"/>
        </w:rPr>
      </w:pPr>
    </w:p>
    <w:p w:rsidR="00D71585" w:rsidRPr="00D47447" w:rsidRDefault="00D71585" w:rsidP="00D71585">
      <w:pPr>
        <w:pStyle w:val="ListParagraph"/>
        <w:numPr>
          <w:ilvl w:val="0"/>
          <w:numId w:val="6"/>
        </w:numPr>
        <w:jc w:val="both"/>
        <w:rPr>
          <w:rFonts w:ascii="Arial Narrow" w:hAnsi="Arial Narrow"/>
          <w:sz w:val="20"/>
          <w:szCs w:val="20"/>
        </w:rPr>
      </w:pPr>
      <w:r w:rsidRPr="00D47447">
        <w:rPr>
          <w:rFonts w:ascii="Arial Narrow" w:hAnsi="Arial Narrow"/>
          <w:sz w:val="20"/>
          <w:szCs w:val="20"/>
        </w:rPr>
        <w:t>Did we respond to your customer service needs today?</w:t>
      </w:r>
      <w:r w:rsidRPr="00D47447">
        <w:rPr>
          <w:rFonts w:ascii="Arial Narrow" w:hAnsi="Arial Narrow"/>
          <w:sz w:val="20"/>
          <w:szCs w:val="20"/>
        </w:rPr>
        <w:tab/>
      </w:r>
    </w:p>
    <w:p w:rsidR="00D71585" w:rsidRPr="00D47447" w:rsidRDefault="00D71585" w:rsidP="00D71585">
      <w:pPr>
        <w:pStyle w:val="ListParagraph"/>
        <w:rPr>
          <w:rFonts w:ascii="Arial Narrow" w:hAnsi="Arial Narrow"/>
          <w:sz w:val="20"/>
          <w:szCs w:val="20"/>
        </w:rPr>
      </w:pPr>
    </w:p>
    <w:p w:rsidR="00D71585" w:rsidRPr="00D47447" w:rsidRDefault="00D71585" w:rsidP="00D71585">
      <w:pPr>
        <w:pStyle w:val="ListParagraph"/>
        <w:numPr>
          <w:ilvl w:val="0"/>
          <w:numId w:val="3"/>
        </w:numPr>
        <w:jc w:val="both"/>
        <w:rPr>
          <w:rFonts w:ascii="Arial Narrow" w:hAnsi="Arial Narrow"/>
          <w:sz w:val="20"/>
          <w:szCs w:val="20"/>
        </w:rPr>
      </w:pPr>
      <w:r w:rsidRPr="00D47447">
        <w:rPr>
          <w:rFonts w:ascii="Arial Narrow" w:hAnsi="Arial Narrow"/>
          <w:sz w:val="20"/>
          <w:szCs w:val="20"/>
        </w:rPr>
        <w:t>Yes</w:t>
      </w:r>
      <w:r w:rsidRPr="00D47447">
        <w:rPr>
          <w:rFonts w:ascii="Arial Narrow" w:hAnsi="Arial Narrow"/>
          <w:sz w:val="20"/>
          <w:szCs w:val="20"/>
        </w:rPr>
        <w:tab/>
      </w:r>
      <w:r w:rsidRPr="00D47447">
        <w:rPr>
          <w:rFonts w:ascii="Arial Narrow" w:hAnsi="Arial Narrow"/>
          <w:sz w:val="20"/>
          <w:szCs w:val="20"/>
        </w:rPr>
        <w:tab/>
      </w:r>
    </w:p>
    <w:p w:rsidR="00D71585" w:rsidRPr="00D47447" w:rsidRDefault="00D71585" w:rsidP="00D71585">
      <w:pPr>
        <w:pStyle w:val="ListParagraph"/>
        <w:numPr>
          <w:ilvl w:val="0"/>
          <w:numId w:val="3"/>
        </w:numPr>
        <w:jc w:val="both"/>
        <w:rPr>
          <w:rFonts w:ascii="Arial Narrow" w:hAnsi="Arial Narrow"/>
          <w:sz w:val="20"/>
          <w:szCs w:val="20"/>
        </w:rPr>
      </w:pPr>
      <w:r w:rsidRPr="00D47447">
        <w:rPr>
          <w:rFonts w:ascii="Arial Narrow" w:hAnsi="Arial Narrow"/>
          <w:sz w:val="20"/>
          <w:szCs w:val="20"/>
        </w:rPr>
        <w:t>No</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pStyle w:val="ListParagraph"/>
        <w:numPr>
          <w:ilvl w:val="0"/>
          <w:numId w:val="6"/>
        </w:numPr>
        <w:jc w:val="both"/>
        <w:rPr>
          <w:rFonts w:ascii="Arial Narrow" w:hAnsi="Arial Narrow"/>
          <w:sz w:val="20"/>
          <w:szCs w:val="20"/>
        </w:rPr>
      </w:pPr>
      <w:r w:rsidRPr="00D47447">
        <w:rPr>
          <w:rFonts w:ascii="Arial Narrow" w:hAnsi="Arial Narrow"/>
          <w:sz w:val="20"/>
          <w:szCs w:val="20"/>
        </w:rPr>
        <w:t>Was our customer service provided to you in an accessible manner?</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pStyle w:val="ListParagraph"/>
        <w:numPr>
          <w:ilvl w:val="0"/>
          <w:numId w:val="4"/>
        </w:numPr>
        <w:jc w:val="both"/>
        <w:rPr>
          <w:rFonts w:ascii="Arial Narrow" w:hAnsi="Arial Narrow"/>
          <w:sz w:val="20"/>
          <w:szCs w:val="20"/>
        </w:rPr>
      </w:pPr>
      <w:r w:rsidRPr="00D47447">
        <w:rPr>
          <w:rFonts w:ascii="Arial Narrow" w:hAnsi="Arial Narrow"/>
          <w:sz w:val="20"/>
          <w:szCs w:val="20"/>
        </w:rPr>
        <w:t>Yes</w:t>
      </w:r>
    </w:p>
    <w:p w:rsidR="00D71585" w:rsidRPr="00D47447" w:rsidRDefault="00D71585" w:rsidP="00D71585">
      <w:pPr>
        <w:pStyle w:val="ListParagraph"/>
        <w:numPr>
          <w:ilvl w:val="0"/>
          <w:numId w:val="4"/>
        </w:numPr>
        <w:jc w:val="both"/>
        <w:rPr>
          <w:rFonts w:ascii="Arial Narrow" w:hAnsi="Arial Narrow"/>
          <w:sz w:val="20"/>
          <w:szCs w:val="20"/>
        </w:rPr>
      </w:pPr>
      <w:r w:rsidRPr="00D47447">
        <w:rPr>
          <w:rFonts w:ascii="Arial Narrow" w:hAnsi="Arial Narrow"/>
          <w:sz w:val="20"/>
          <w:szCs w:val="20"/>
        </w:rPr>
        <w:t>No (please explain below)</w:t>
      </w:r>
    </w:p>
    <w:p w:rsidR="00D71585" w:rsidRPr="00D47447" w:rsidRDefault="00D71585" w:rsidP="00D71585">
      <w:pPr>
        <w:pStyle w:val="ListParagraph"/>
        <w:numPr>
          <w:ilvl w:val="0"/>
          <w:numId w:val="4"/>
        </w:numPr>
        <w:jc w:val="both"/>
        <w:rPr>
          <w:rFonts w:ascii="Arial Narrow" w:hAnsi="Arial Narrow"/>
          <w:sz w:val="20"/>
          <w:szCs w:val="20"/>
        </w:rPr>
      </w:pPr>
      <w:r w:rsidRPr="00D47447">
        <w:rPr>
          <w:rFonts w:ascii="Arial Narrow" w:hAnsi="Arial Narrow"/>
          <w:sz w:val="20"/>
          <w:szCs w:val="20"/>
        </w:rPr>
        <w:t>Somewhat (please explain below)</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pStyle w:val="ListParagraph"/>
        <w:numPr>
          <w:ilvl w:val="0"/>
          <w:numId w:val="6"/>
        </w:numPr>
        <w:jc w:val="both"/>
        <w:rPr>
          <w:rFonts w:ascii="Arial Narrow" w:hAnsi="Arial Narrow"/>
          <w:sz w:val="20"/>
          <w:szCs w:val="20"/>
        </w:rPr>
      </w:pPr>
      <w:r w:rsidRPr="00D47447">
        <w:rPr>
          <w:rFonts w:ascii="Arial Narrow" w:hAnsi="Arial Narrow"/>
          <w:sz w:val="20"/>
          <w:szCs w:val="20"/>
        </w:rPr>
        <w:t>Did you encounter any problems in accessing our facilities or services?</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pStyle w:val="ListParagraph"/>
        <w:numPr>
          <w:ilvl w:val="0"/>
          <w:numId w:val="5"/>
        </w:numPr>
        <w:jc w:val="both"/>
        <w:rPr>
          <w:rFonts w:ascii="Arial Narrow" w:hAnsi="Arial Narrow"/>
          <w:sz w:val="20"/>
          <w:szCs w:val="20"/>
        </w:rPr>
      </w:pPr>
      <w:r w:rsidRPr="00D47447">
        <w:rPr>
          <w:rFonts w:ascii="Arial Narrow" w:hAnsi="Arial Narrow"/>
          <w:sz w:val="20"/>
          <w:szCs w:val="20"/>
        </w:rPr>
        <w:t>Yes (please explain below)</w:t>
      </w:r>
    </w:p>
    <w:p w:rsidR="00D71585" w:rsidRPr="00D47447" w:rsidRDefault="00D71585" w:rsidP="00D71585">
      <w:pPr>
        <w:pStyle w:val="ListParagraph"/>
        <w:numPr>
          <w:ilvl w:val="0"/>
          <w:numId w:val="5"/>
        </w:numPr>
        <w:jc w:val="both"/>
        <w:rPr>
          <w:rFonts w:ascii="Arial Narrow" w:hAnsi="Arial Narrow"/>
          <w:sz w:val="20"/>
          <w:szCs w:val="20"/>
        </w:rPr>
      </w:pPr>
      <w:r w:rsidRPr="00D47447">
        <w:rPr>
          <w:rFonts w:ascii="Arial Narrow" w:hAnsi="Arial Narrow"/>
          <w:sz w:val="20"/>
          <w:szCs w:val="20"/>
        </w:rPr>
        <w:t>No</w:t>
      </w:r>
    </w:p>
    <w:p w:rsidR="00D71585" w:rsidRPr="00D47447" w:rsidRDefault="00D71585" w:rsidP="00D71585">
      <w:pPr>
        <w:pStyle w:val="ListParagraph"/>
        <w:numPr>
          <w:ilvl w:val="0"/>
          <w:numId w:val="5"/>
        </w:numPr>
        <w:jc w:val="both"/>
        <w:rPr>
          <w:rFonts w:ascii="Arial Narrow" w:hAnsi="Arial Narrow"/>
          <w:sz w:val="20"/>
          <w:szCs w:val="20"/>
        </w:rPr>
      </w:pPr>
      <w:r w:rsidRPr="00D47447">
        <w:rPr>
          <w:rFonts w:ascii="Arial Narrow" w:hAnsi="Arial Narrow"/>
          <w:sz w:val="20"/>
          <w:szCs w:val="20"/>
        </w:rPr>
        <w:t>Somewhat (please explain below)</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pStyle w:val="ListParagraph"/>
        <w:numPr>
          <w:ilvl w:val="0"/>
          <w:numId w:val="6"/>
        </w:numPr>
        <w:jc w:val="both"/>
        <w:rPr>
          <w:rFonts w:ascii="Arial Narrow" w:hAnsi="Arial Narrow"/>
          <w:sz w:val="20"/>
          <w:szCs w:val="20"/>
        </w:rPr>
      </w:pPr>
      <w:r w:rsidRPr="00D47447">
        <w:rPr>
          <w:rFonts w:ascii="Arial Narrow" w:hAnsi="Arial Narrow"/>
          <w:sz w:val="20"/>
          <w:szCs w:val="20"/>
        </w:rPr>
        <w:t>Please add any other comments you may have:</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jc w:val="both"/>
        <w:rPr>
          <w:rFonts w:ascii="Arial Narrow" w:hAnsi="Arial Narrow"/>
          <w:sz w:val="20"/>
          <w:szCs w:val="20"/>
        </w:rPr>
      </w:pPr>
    </w:p>
    <w:p w:rsidR="00D71585" w:rsidRPr="00D47447" w:rsidRDefault="00D71585" w:rsidP="00D71585">
      <w:pPr>
        <w:jc w:val="both"/>
        <w:rPr>
          <w:rFonts w:ascii="Arial Narrow" w:hAnsi="Arial Narrow"/>
          <w:sz w:val="20"/>
          <w:szCs w:val="20"/>
        </w:rPr>
      </w:pPr>
    </w:p>
    <w:p w:rsidR="00D71585" w:rsidRPr="00D47447" w:rsidRDefault="00D71585" w:rsidP="00D71585">
      <w:pPr>
        <w:pStyle w:val="ListParagraph"/>
        <w:numPr>
          <w:ilvl w:val="0"/>
          <w:numId w:val="6"/>
        </w:numPr>
        <w:jc w:val="both"/>
        <w:rPr>
          <w:rFonts w:ascii="Arial Narrow" w:hAnsi="Arial Narrow"/>
          <w:sz w:val="20"/>
          <w:szCs w:val="20"/>
        </w:rPr>
      </w:pPr>
      <w:r w:rsidRPr="00D47447">
        <w:rPr>
          <w:rFonts w:ascii="Arial Narrow" w:hAnsi="Arial Narrow"/>
          <w:sz w:val="20"/>
          <w:szCs w:val="20"/>
        </w:rPr>
        <w:t>Contact Information (optional):</w:t>
      </w:r>
    </w:p>
    <w:p w:rsidR="00D71585" w:rsidRPr="00D47447" w:rsidRDefault="00D71585" w:rsidP="00D71585">
      <w:pPr>
        <w:pStyle w:val="ListParagraph"/>
        <w:jc w:val="both"/>
        <w:rPr>
          <w:rFonts w:ascii="Arial Narrow" w:hAnsi="Arial Narrow"/>
          <w:sz w:val="20"/>
          <w:szCs w:val="20"/>
        </w:rPr>
      </w:pPr>
    </w:p>
    <w:p w:rsidR="00D71585" w:rsidRPr="00D47447" w:rsidRDefault="00D71585" w:rsidP="00D71585">
      <w:pPr>
        <w:jc w:val="both"/>
        <w:rPr>
          <w:rFonts w:ascii="Arial Narrow" w:hAnsi="Arial Narrow"/>
          <w:sz w:val="20"/>
          <w:szCs w:val="20"/>
        </w:rPr>
      </w:pPr>
      <w:r w:rsidRPr="00D47447">
        <w:rPr>
          <w:rFonts w:ascii="Arial Narrow" w:hAnsi="Arial Narrow"/>
          <w:sz w:val="20"/>
          <w:szCs w:val="20"/>
        </w:rPr>
        <w:t xml:space="preserve">Thank You for </w:t>
      </w:r>
      <w:r w:rsidR="00984F98">
        <w:rPr>
          <w:rFonts w:ascii="Arial Narrow" w:hAnsi="Arial Narrow"/>
          <w:sz w:val="20"/>
          <w:szCs w:val="20"/>
        </w:rPr>
        <w:t xml:space="preserve">your </w:t>
      </w:r>
      <w:r w:rsidRPr="00D47447">
        <w:rPr>
          <w:rFonts w:ascii="Arial Narrow" w:hAnsi="Arial Narrow"/>
          <w:sz w:val="20"/>
          <w:szCs w:val="20"/>
        </w:rPr>
        <w:t xml:space="preserve">Input!  Your comments will be reviewed and carefully considered.  If any changes are made to the way we provide customer service, notice will be </w:t>
      </w:r>
      <w:r>
        <w:rPr>
          <w:rFonts w:ascii="Arial Narrow" w:hAnsi="Arial Narrow"/>
          <w:sz w:val="20"/>
          <w:szCs w:val="20"/>
        </w:rPr>
        <w:t>posted on the PWSA website.</w:t>
      </w:r>
    </w:p>
    <w:p w:rsidR="00D71585" w:rsidRPr="00F62E0D" w:rsidRDefault="00D71585" w:rsidP="00D71585">
      <w:pPr>
        <w:rPr>
          <w:rFonts w:ascii="Arial Narrow" w:hAnsi="Arial Narrow"/>
          <w:b/>
          <w:sz w:val="20"/>
          <w:szCs w:val="20"/>
          <w:lang w:eastAsia="en-CA"/>
        </w:rPr>
      </w:pPr>
    </w:p>
    <w:p w:rsidR="00D71585" w:rsidRDefault="00D71585" w:rsidP="00D71585"/>
    <w:p w:rsidR="00284B8E" w:rsidRDefault="00284B8E"/>
    <w:sectPr w:rsidR="00284B8E" w:rsidSect="008F0FE1">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29C" w:rsidRDefault="00A1229C" w:rsidP="008F0FE1">
      <w:pPr>
        <w:spacing w:after="0" w:line="240" w:lineRule="auto"/>
      </w:pPr>
      <w:r>
        <w:separator/>
      </w:r>
    </w:p>
  </w:endnote>
  <w:endnote w:type="continuationSeparator" w:id="0">
    <w:p w:rsidR="00A1229C" w:rsidRDefault="00A1229C" w:rsidP="008F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328947"/>
      <w:docPartObj>
        <w:docPartGallery w:val="Page Numbers (Bottom of Page)"/>
        <w:docPartUnique/>
      </w:docPartObj>
    </w:sdtPr>
    <w:sdtEndPr>
      <w:rPr>
        <w:noProof/>
      </w:rPr>
    </w:sdtEndPr>
    <w:sdtContent>
      <w:p w:rsidR="008F0FE1" w:rsidRDefault="00EF6685" w:rsidP="008F0FE1">
        <w:pPr>
          <w:pStyle w:val="Footer"/>
          <w:jc w:val="right"/>
        </w:pPr>
        <w:r>
          <w:t>B</w:t>
        </w:r>
        <w:r w:rsidR="008F0FE1">
          <w:t>-</w:t>
        </w:r>
        <w:r w:rsidR="008F0FE1">
          <w:fldChar w:fldCharType="begin"/>
        </w:r>
        <w:r w:rsidR="008F0FE1">
          <w:instrText xml:space="preserve"> PAGE   \* MERGEFORMAT </w:instrText>
        </w:r>
        <w:r w:rsidR="008F0FE1">
          <w:fldChar w:fldCharType="separate"/>
        </w:r>
        <w:r w:rsidR="00D33B0E">
          <w:rPr>
            <w:noProof/>
          </w:rPr>
          <w:t>1</w:t>
        </w:r>
        <w:r w:rsidR="008F0FE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29C" w:rsidRDefault="00A1229C" w:rsidP="008F0FE1">
      <w:pPr>
        <w:spacing w:after="0" w:line="240" w:lineRule="auto"/>
      </w:pPr>
      <w:r>
        <w:separator/>
      </w:r>
    </w:p>
  </w:footnote>
  <w:footnote w:type="continuationSeparator" w:id="0">
    <w:p w:rsidR="00A1229C" w:rsidRDefault="00A1229C" w:rsidP="008F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334"/>
    <w:multiLevelType w:val="hybridMultilevel"/>
    <w:tmpl w:val="F4B673FA"/>
    <w:lvl w:ilvl="0" w:tplc="2D6E25A8">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364D2E"/>
    <w:multiLevelType w:val="multilevel"/>
    <w:tmpl w:val="2D6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81500"/>
    <w:multiLevelType w:val="hybridMultilevel"/>
    <w:tmpl w:val="B8900186"/>
    <w:lvl w:ilvl="0" w:tplc="1C24E82C">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FF25773"/>
    <w:multiLevelType w:val="hybridMultilevel"/>
    <w:tmpl w:val="342C0E52"/>
    <w:lvl w:ilvl="0" w:tplc="1C24E82C">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70E14A10"/>
    <w:multiLevelType w:val="hybridMultilevel"/>
    <w:tmpl w:val="4EFCAF0C"/>
    <w:lvl w:ilvl="0" w:tplc="E318BD2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DA72A0"/>
    <w:multiLevelType w:val="hybridMultilevel"/>
    <w:tmpl w:val="5C06DA62"/>
    <w:lvl w:ilvl="0" w:tplc="1C24E82C">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85"/>
    <w:rsid w:val="00284B8E"/>
    <w:rsid w:val="003C3DFB"/>
    <w:rsid w:val="003F1098"/>
    <w:rsid w:val="00546A97"/>
    <w:rsid w:val="00653C50"/>
    <w:rsid w:val="00777512"/>
    <w:rsid w:val="008F0FE1"/>
    <w:rsid w:val="00984F98"/>
    <w:rsid w:val="009D64E8"/>
    <w:rsid w:val="00A1229C"/>
    <w:rsid w:val="00AA62CF"/>
    <w:rsid w:val="00D33B0E"/>
    <w:rsid w:val="00D71585"/>
    <w:rsid w:val="00EF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BDB9"/>
  <w15:docId w15:val="{368FC8C5-01EE-46E9-863C-8119583C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58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85"/>
    <w:pPr>
      <w:ind w:left="720"/>
      <w:contextualSpacing/>
    </w:pPr>
  </w:style>
  <w:style w:type="paragraph" w:styleId="NoSpacing">
    <w:name w:val="No Spacing"/>
    <w:uiPriority w:val="1"/>
    <w:qFormat/>
    <w:rsid w:val="00D71585"/>
    <w:pPr>
      <w:spacing w:after="0" w:line="240" w:lineRule="auto"/>
    </w:pPr>
    <w:rPr>
      <w:lang w:val="en-CA"/>
    </w:rPr>
  </w:style>
  <w:style w:type="paragraph" w:styleId="Header">
    <w:name w:val="header"/>
    <w:basedOn w:val="Normal"/>
    <w:link w:val="HeaderChar"/>
    <w:uiPriority w:val="99"/>
    <w:unhideWhenUsed/>
    <w:rsid w:val="008F0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E1"/>
    <w:rPr>
      <w:lang w:val="en-CA"/>
    </w:rPr>
  </w:style>
  <w:style w:type="paragraph" w:styleId="Footer">
    <w:name w:val="footer"/>
    <w:basedOn w:val="Normal"/>
    <w:link w:val="FooterChar"/>
    <w:uiPriority w:val="99"/>
    <w:unhideWhenUsed/>
    <w:rsid w:val="008F0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E1"/>
    <w:rPr>
      <w:lang w:val="en-CA"/>
    </w:rPr>
  </w:style>
  <w:style w:type="paragraph" w:styleId="BalloonText">
    <w:name w:val="Balloon Text"/>
    <w:basedOn w:val="Normal"/>
    <w:link w:val="BalloonTextChar"/>
    <w:uiPriority w:val="99"/>
    <w:semiHidden/>
    <w:unhideWhenUsed/>
    <w:rsid w:val="00984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F9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7F398-F717-4835-8FF6-6AD85ED9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Lynda Turton</cp:lastModifiedBy>
  <cp:revision>2</cp:revision>
  <cp:lastPrinted>2017-02-08T20:57:00Z</cp:lastPrinted>
  <dcterms:created xsi:type="dcterms:W3CDTF">2018-01-16T00:13:00Z</dcterms:created>
  <dcterms:modified xsi:type="dcterms:W3CDTF">2018-01-16T00:13:00Z</dcterms:modified>
</cp:coreProperties>
</file>